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F" w:rsidRPr="00CA121D" w:rsidRDefault="009C5DE4" w:rsidP="00E535EF">
      <w:pPr>
        <w:shd w:val="clear" w:color="auto" w:fill="FFFFFF"/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Положение</w:t>
      </w:r>
      <w:r w:rsidR="007955A9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порядке предоставления медицинских услуг</w:t>
      </w:r>
      <w:r w:rsidR="00CA121D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вместе с п</w:t>
      </w:r>
      <w:r w:rsidR="00DB0FE4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равила</w:t>
      </w:r>
      <w:r w:rsidR="00CA121D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</w:t>
      </w:r>
      <w:r w:rsidR="00DB0FE4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внутреннего распорядка </w:t>
      </w:r>
      <w:r w:rsidR="00BA408F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</w:t>
      </w:r>
      <w:r w:rsidR="008C0946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Потребителей</w:t>
      </w:r>
    </w:p>
    <w:p w:rsidR="00DB0FE4" w:rsidRPr="00CA121D" w:rsidRDefault="00FC3A44" w:rsidP="00E535EF">
      <w:pPr>
        <w:shd w:val="clear" w:color="auto" w:fill="FFFFFF"/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BA408F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кционерного общества «</w:t>
      </w:r>
      <w:r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Самарский диагностический центр</w:t>
      </w:r>
      <w:r w:rsidR="00BA408F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DB0FE4" w:rsidRPr="00CA121D" w:rsidRDefault="00CA121D" w:rsidP="00C17A0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B0FE4"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5AC3" w:rsidRPr="008C0946" w:rsidRDefault="00DB0FE4" w:rsidP="008C0946">
      <w:p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955A9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Положение о порядке предоставления медицинских услу</w:t>
      </w:r>
      <w:proofErr w:type="gramStart"/>
      <w:r w:rsidR="007955A9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="00CA121D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proofErr w:type="gramEnd"/>
      <w:r w:rsidR="00CA121D" w:rsidRPr="00CA12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далее – Положение) вместе с п</w:t>
      </w:r>
      <w:r w:rsidR="00CA121D" w:rsidRPr="00CA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внутреннего распорядка Потребителей(далее – Правила) </w:t>
      </w:r>
      <w:r w:rsidRPr="00CA12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документ</w:t>
      </w:r>
      <w:r w:rsidR="008C0946" w:rsidRPr="00CA1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A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C0946" w:rsidRPr="00CA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Pr="00CA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разработаны в соответствии с Федеральным законом № 323-ФЗ от 21 ноября 2011 г. «Об основах охраны здоровья граждан в Российской </w:t>
      </w:r>
      <w:proofErr w:type="gramStart"/>
      <w:r w:rsidRPr="00CA1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«О защите прав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потребителей», </w:t>
      </w:r>
      <w:r w:rsidR="000F1DB4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29.11.2010 N 326-ФЗ «Об обязательном медицинском страховании в Российской Федерации», Федеральным законом от 27.07.2006г. № 152-ФЗ «О персональных данных»,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актами (далее — Правила) 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Самарский диагностический центр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 регламент</w:t>
      </w:r>
      <w:r w:rsidR="007955A9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</w:t>
      </w:r>
      <w:r w:rsidR="007955A9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обращения </w:t>
      </w:r>
      <w:r w:rsidR="008C0946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и обязанности </w:t>
      </w:r>
      <w:r w:rsidR="008C0946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поведения в 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распространяющий сво</w:t>
      </w:r>
      <w:r w:rsidR="003964A3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 всех</w:t>
      </w:r>
      <w:proofErr w:type="gramEnd"/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46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обращающихся за медицинской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помощью.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</w:t>
      </w:r>
      <w:r w:rsidR="007955A9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для персонала и </w:t>
      </w:r>
      <w:r w:rsidR="008C0946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лиц, обратившихся в 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разработаны в целях реализации предусмотренных законом прав </w:t>
      </w:r>
      <w:r w:rsidR="008C0946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создания наиболее благоприятных возможностей оказания </w:t>
      </w:r>
      <w:r w:rsidR="008C0946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медицинской помощи надлежащего объ</w:t>
      </w:r>
      <w:r w:rsidR="003964A3"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 качества.</w:t>
      </w:r>
    </w:p>
    <w:p w:rsidR="001428CA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F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 для всех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обследование и лечение в </w:t>
      </w:r>
      <w:r w:rsidR="000F1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«СДЦ»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 документом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устно, а при нахождении стационарно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письменно.</w:t>
      </w:r>
    </w:p>
    <w:p w:rsidR="00DB0FE4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вместе с Правилами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доступном для ознакомления с ними месте — 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административной зоне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0FE4" w:rsidRPr="00A706C2" w:rsidRDefault="00CA121D" w:rsidP="00C17A0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ОБРАЩЕНИЯ </w:t>
      </w:r>
      <w:r w:rsidR="008C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87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A408F" w:rsidRPr="00A706C2" w:rsidRDefault="00CA121D" w:rsidP="00BA408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медицинских услуг в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договора</w:t>
      </w:r>
      <w:r w:rsidR="000F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 медицинских услуг, направлени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рамках обязательного медицинского страхования,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="000F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добровольного медицинского страхования или на основании заключенного договора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платных медицинских услуг </w:t>
      </w:r>
      <w:r w:rsidR="000F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юр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идическим лицом.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платных медицинских услуг осуществляется на не анонимной основе.</w:t>
      </w:r>
    </w:p>
    <w:p w:rsidR="007A5D2D" w:rsidRPr="00A706C2" w:rsidRDefault="00CA121D" w:rsidP="00BA408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в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предварительной записи</w:t>
      </w:r>
      <w:r w:rsidR="000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порядке живой очереди (при наличии свободных мест)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предварительной записи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 врачу осуществляется в регистратуре,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при их непосредственном обращении, так и по телефону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сайт. Возможно оказание медицинских услуг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порядке живой очереди в случае неявки планового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периоды отсутствия предварительной записи. Преимущество отда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явившимся по предварительной записи.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опоздания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2655DD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proofErr w:type="gramStart"/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655DD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655DD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5DD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оказания медицинской услуги и перенести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 другое время, согласованное с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невозможности явки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уведомить заблаговременно регистратуру о своей неявке. </w:t>
      </w:r>
    </w:p>
    <w:p w:rsidR="00BA408F" w:rsidRPr="00A706C2" w:rsidRDefault="007A5D2D" w:rsidP="00BA408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оказания медицинских услуг и в случаях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РФ,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1CB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плановую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оказ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дому. Заявка о необходимости оказания медицинской помощи на дому переда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регистратуру посредством телефонной связи либо лично.</w:t>
      </w:r>
    </w:p>
    <w:p w:rsidR="006F5323" w:rsidRPr="00A706C2" w:rsidRDefault="00CA121D" w:rsidP="003964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лицензии на осуществление медицинской деятельности;</w:t>
      </w:r>
      <w:r w:rsidR="0004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медицинской помощи</w:t>
      </w:r>
      <w:r w:rsidR="006678E9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перечне медицинских услуг, стоимости медицинских услуг; 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записи на первичный прием/консультацию/обследование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правилах вызова врача на дом;</w:t>
      </w:r>
      <w:proofErr w:type="gramEnd"/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подготовки </w:t>
      </w:r>
      <w:r w:rsidR="006F532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лабораторным, диагностическим исследованиям и времени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532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лабораторных исследований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4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935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подготовки к приему; </w:t>
      </w:r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и сроках госпитализации</w:t>
      </w:r>
      <w:r w:rsidR="000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наличии)</w:t>
      </w:r>
      <w:proofErr w:type="gramStart"/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="00733A41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предоставления платных медицинских услуг;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врачей всех специальностей во все дни недели, с указанием часов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ма; о времени и месте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на сайте, по телефону, в регистратуре в устной форме</w:t>
      </w:r>
      <w:r w:rsidR="006F532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информационных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  <w:r w:rsidR="006F532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</w:t>
      </w:r>
      <w:r w:rsidR="006F532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зонах</w:t>
      </w:r>
      <w:r w:rsidR="005A6695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FE4" w:rsidRPr="00A706C2" w:rsidRDefault="00CA121D" w:rsidP="00BA408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регистратуре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первичном обращении вносятся следующие сведения о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1CB7" w:rsidRPr="00A706C2" w:rsidRDefault="00DB0FE4" w:rsidP="00271C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271CB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также Ф.И.О. и паспортные данные  законного представителя (в случае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271CB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несовершеннолетним);</w:t>
      </w:r>
    </w:p>
    <w:p w:rsidR="00DB0FE4" w:rsidRPr="00A706C2" w:rsidRDefault="00DB0FE4" w:rsidP="00271C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DB0FE4" w:rsidRDefault="00DB0FE4" w:rsidP="00DB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год);</w:t>
      </w:r>
    </w:p>
    <w:p w:rsidR="00C97EA7" w:rsidRPr="00A706C2" w:rsidRDefault="00C97EA7" w:rsidP="00DB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DB0FE4" w:rsidRPr="00A706C2" w:rsidRDefault="00DB0FE4" w:rsidP="00DB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места жительства </w:t>
      </w:r>
      <w:r w:rsidR="00271CB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данным регистрации на основании документов, удостоверяющих личность (паспорт, регистрационное свидетельство);</w:t>
      </w:r>
    </w:p>
    <w:p w:rsidR="00DB0FE4" w:rsidRPr="00A706C2" w:rsidRDefault="00DB0FE4" w:rsidP="00DB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271CB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электронная почта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FE4" w:rsidRPr="00A706C2" w:rsidRDefault="00DB0FE4" w:rsidP="00DB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листка не</w:t>
      </w:r>
      <w:r w:rsidR="004A6DE9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 — место работы;</w:t>
      </w:r>
    </w:p>
    <w:p w:rsidR="001428CA" w:rsidRPr="00A706C2" w:rsidRDefault="004A6DE9" w:rsidP="00142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в соответствии с законодательством РФ.</w:t>
      </w:r>
    </w:p>
    <w:p w:rsidR="00A826B2" w:rsidRPr="00A706C2" w:rsidRDefault="00A826B2" w:rsidP="001428C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1428C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удостоверяющие личность гражданина Российской Федерации являются:</w:t>
      </w:r>
      <w:proofErr w:type="gramEnd"/>
    </w:p>
    <w:p w:rsidR="00A826B2" w:rsidRPr="00A706C2" w:rsidRDefault="00A826B2" w:rsidP="001428C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ДОКУМЕНТ -  паспорт гражданина Российской Федерации, </w:t>
      </w:r>
    </w:p>
    <w:p w:rsidR="00592E68" w:rsidRPr="00A706C2" w:rsidRDefault="00592E68" w:rsidP="001428C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РФ (форма N 2П)</w:t>
      </w:r>
    </w:p>
    <w:p w:rsidR="00A826B2" w:rsidRPr="00A706C2" w:rsidRDefault="00A826B2" w:rsidP="001428C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дипломатический паспорт;</w:t>
      </w:r>
    </w:p>
    <w:p w:rsidR="00A826B2" w:rsidRPr="00A706C2" w:rsidRDefault="00A826B2" w:rsidP="001428C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паспорт;</w:t>
      </w:r>
    </w:p>
    <w:p w:rsidR="00592E68" w:rsidRPr="00A706C2" w:rsidRDefault="00C97EA7" w:rsidP="001428C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личности военнослужащего РФ; военный билет солдата, матроса, сержанта, старшины, прапорщика, мичмана и офицера запаса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6B2" w:rsidRPr="00A706C2" w:rsidRDefault="00A826B2" w:rsidP="001428C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1B546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 этом также предъявляется основной документ, удостоверяющ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B546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законного представителя несовершеннолетнего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B2" w:rsidRPr="00A706C2" w:rsidRDefault="00A826B2" w:rsidP="001428C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1428C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удостоверяющие личность иностранного лица</w:t>
      </w:r>
      <w:r w:rsidR="001428C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/ лица без гражданства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92E68" w:rsidRPr="00A706C2" w:rsidRDefault="00C97EA7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иностранного гражданина; иной документ, установленный 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</w:r>
    </w:p>
    <w:p w:rsidR="00592E68" w:rsidRPr="00A706C2" w:rsidRDefault="00C97EA7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</w:r>
    </w:p>
    <w:p w:rsidR="00592E68" w:rsidRPr="00A706C2" w:rsidRDefault="00592E68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проживание;</w:t>
      </w:r>
    </w:p>
    <w:p w:rsidR="00592E68" w:rsidRPr="00A706C2" w:rsidRDefault="00592E68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592E68" w:rsidRPr="00A706C2" w:rsidRDefault="00592E68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предусмотренные 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E68" w:rsidRPr="00A706C2" w:rsidRDefault="00C97EA7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на период рассмотрения заявления о признании гражданином РФ или о приеме в гражданство РФ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E68" w:rsidRPr="00A706C2" w:rsidRDefault="00C97EA7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достоверение беженца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E68" w:rsidRPr="00A706C2" w:rsidRDefault="00C97EA7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рассмотрении ходатайства о признании беженцем на территории РФ по существу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E68" w:rsidRPr="00A706C2" w:rsidRDefault="00C97EA7" w:rsidP="001428C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предоставлении временного убежища на территории РФ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0F5" w:rsidRPr="00A706C2" w:rsidRDefault="00CA121D" w:rsidP="004A6DE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030F5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030F5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порядка обращения несовершеннолетних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</w:p>
    <w:p w:rsidR="00E030F5" w:rsidRPr="00A706C2" w:rsidRDefault="00E030F5" w:rsidP="004A6DE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оказания медицинских услуг в отношении несовершеннолетнего лица (от 0 лет до 18 лет)</w:t>
      </w:r>
      <w:r w:rsidR="00A706C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A706C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такому договору,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законным представителем такого лица (родители, опекуны, попечители) при предъявлении документов, удостоверяющих </w:t>
      </w: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proofErr w:type="gram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несовершеннолетнего лица, так и законного представителя</w:t>
      </w:r>
      <w:r w:rsidR="00271CB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документов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1CB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удостоверяющих родство.</w:t>
      </w:r>
    </w:p>
    <w:p w:rsidR="00E030F5" w:rsidRPr="00A706C2" w:rsidRDefault="00E030F5" w:rsidP="004A6DE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как несовершеннолетнего лица, является:</w:t>
      </w:r>
    </w:p>
    <w:p w:rsidR="00E030F5" w:rsidRPr="00A706C2" w:rsidRDefault="00E030F5" w:rsidP="004A6DE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0 до 14 лет – свидетельство о </w:t>
      </w:r>
      <w:r w:rsidR="00186BD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E030F5" w:rsidRPr="00A706C2" w:rsidRDefault="00E030F5" w:rsidP="004A6DE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18 лет – паспорт гражданина РФ</w:t>
      </w:r>
      <w:r w:rsidR="00B2090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свидетельство о рождении ребенка, для установления родства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законным представителем.</w:t>
      </w:r>
    </w:p>
    <w:p w:rsidR="00E030F5" w:rsidRPr="00A706C2" w:rsidRDefault="00E030F5" w:rsidP="004A6DE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лиц в возрасте до 15 лет в обязательном порядке должны присутствовать при оказании несовершеннолетнему лицу медицинских услуг. </w:t>
      </w:r>
    </w:p>
    <w:p w:rsidR="00AF02CC" w:rsidRPr="00A706C2" w:rsidRDefault="00E030F5" w:rsidP="00C9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Законные представители лиц в возрасте от 15 лет до 18 лет имеют право присутствовать при оказании несовершеннолетнему лицу медицинских услуг только с согласия </w:t>
      </w:r>
      <w:r w:rsidR="00186BD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несовершеннолетнего лица.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86BD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на платные медицинские услуги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B4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186BD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такому договору могут быть заключены только 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</w:t>
      </w:r>
      <w:r w:rsidR="00186BD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представителями. </w:t>
      </w:r>
    </w:p>
    <w:p w:rsidR="00FD3E1A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030F5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поведения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угрожающего жизни и здоровью персонала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имуществу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невыполнении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обязанностей, предусмотренных </w:t>
      </w:r>
      <w:r w:rsidR="004A6DE9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РФ,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F330C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C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договором, если таковое может привести к некачественному выполнению медицинской услуги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употребления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не прописанных лечащим врачом; отказа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проведения необходимых медицинских процедур; отказа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письменного подтверждения согласия на предлагаемое медицинское вмешательство или Письменного отказа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предлагаемого медицинского вмешательства; нарушения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лечения, графика посещений, невыполнения предписаний, назначений и рекомендаций лечащего вра</w:t>
      </w:r>
      <w:r w:rsidR="00C55AC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ча, занесенных в амбулаторную/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стационарную карту</w:t>
      </w:r>
      <w:r w:rsidR="00C55AC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карту дневного стационара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персонал в соответствии с Федеральным законом № 323-ФЗ от 21 ноября 2011 г. «Об основах охраны здоровья граждан в Российской Федерации» по согласованию с Главным врачом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(заведующим подразделения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может отказаться от наблюдения за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лечения, если отказ непосредственно не угрожает жизни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FD3E1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здоровью окружающих..</w:t>
      </w:r>
      <w:proofErr w:type="gramEnd"/>
    </w:p>
    <w:p w:rsidR="00592E68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030F5" w:rsidRPr="00A7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92E68" w:rsidRPr="00A7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переносить сроки оказания медицинских услуг в случае изменений в состоянии здоровья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(острые инфекционные заболевания, повышенная температура и другие состояния, являющиеся противопоказанием к оказанию медицинских услуг); при отсутствии врача по уважительным причинам (по состоянию здоровья, в случаях командировок, переобучения, повышения квалификации и т. д.) – в случае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настаивает на определенном специалисте;</w:t>
      </w:r>
      <w:proofErr w:type="gramEnd"/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Потребителем предписаний, назначений и рекомендаций врача, опоздания на прием к врачу</w:t>
      </w:r>
      <w:r w:rsidR="00A706C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proofErr w:type="gramStart"/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706C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6C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от начала приема</w:t>
      </w:r>
      <w:r w:rsidR="00592E68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явку не в назначенное время.</w:t>
      </w:r>
    </w:p>
    <w:p w:rsidR="00F37B66" w:rsidRDefault="00CA121D" w:rsidP="00F37B6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первичном обращении и/или при смене персональных данных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обработку персональных данных по утвержденной форме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происходит перезаключение договора на оказание платных медицинских услуг.</w:t>
      </w:r>
    </w:p>
    <w:p w:rsidR="00F37B66" w:rsidRDefault="008C0946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Потребитель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осознает, что направление 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указанной в договоре на оказание платных медицинских услуг 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</w:t>
      </w:r>
      <w:r w:rsidR="009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B66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лабораторных исследований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02C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электронной почты в базе данных АО «СДЦ» и оказании услуг диагностической лаборатории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дачи отдельного согласия на отправку таких результатов лабораторных услуг.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6C2" w:rsidRDefault="00F37B66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связь осуществляется только для подтверждения предварительной записи на прием к специалисту, исследование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получения рекламных рассылок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E4386D" w:rsidRDefault="00E4386D" w:rsidP="00C762D9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врача на дом – вид амбулаторно-поликлинической помощи, в рамках которого прием больного происходит вне кабинета врача. На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вызваны врач-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терапевт, врач-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медицинская сестра для забора биологических материалов (для некоторых видов исследований)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специалистов осуществляется только по платным медицинским услугам,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обсуживающихся по ДМС. В связи с тем, что в Центре не обслуживается прикрепленное население в рамках ОМС – обслуживание на дому таких пациентов не осуществляется.</w:t>
      </w:r>
    </w:p>
    <w:p w:rsidR="00C762D9" w:rsidRPr="00E4386D" w:rsidRDefault="00C762D9" w:rsidP="00C762D9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86D" w:rsidRDefault="00E4386D" w:rsidP="00C762D9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специалистов на дом возможен при личном обращении в регистратуру, а также по телефону 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>8(800)500-35-49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2D9" w:rsidRDefault="00C762D9" w:rsidP="00C762D9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386D" w:rsidRDefault="00E4386D" w:rsidP="00C762D9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выезды специалистов осуществляются </w:t>
      </w:r>
      <w:r w:rsidR="00C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города Самара в будние дни 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>с 15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C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выезде специалиста может быть отказано в случае отсутствия технической возможности такого выезда, а также в зависимости от территориальной удаленности физического выезда. </w:t>
      </w:r>
      <w:r w:rsidRP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звонок для выезда на текущий день осуществляется с 8:00 до 12:00, на следующий день с 12:01 до 20:00. </w:t>
      </w:r>
    </w:p>
    <w:p w:rsidR="00AE03E4" w:rsidRDefault="00CA121D" w:rsidP="00AE03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E03E4" w:rsidRP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ЗАКЛЮЧЕНИЯ, ИС</w:t>
      </w:r>
      <w:r w:rsid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ПОЛНЕНИЯ И РАСТОРЖЕНИЯ ДОГОВОРА НА ОКАЗАНИЕ ПЛАТНЫХ МЕДЦИИНСКИХ УСЛУГ.</w:t>
      </w:r>
    </w:p>
    <w:p w:rsid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платных услуг о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договор на 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с согласием 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(заказчика) на обработку персональных данных по утвержденной форме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договора устанавливается в пределах календарного года. В случае обращения Потребителя в следующем календарном году, происходит оформление нового договора на оказание медицинских услуг. 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информированное добровольное согласие на медицинское вмешательство по утвержденной форме.</w:t>
      </w:r>
    </w:p>
    <w:p w:rsidR="006C0602" w:rsidRPr="00A706C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вышеуказанных документов является основанием для оказания медицинских услуг 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на платной основе.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обслуживания производятся при предъявлении потребителем (заказчиком) документов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удостоверяющих личность для идентификации личности. </w:t>
      </w:r>
    </w:p>
    <w:p w:rsidR="006C0602" w:rsidRPr="00A706C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A706C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каждое посещение 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отребителя (заказчика) оформляется 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предоставления медицинских услуг. Факт заказа 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оказания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отребителем платных медицинских услуг и факт оказания платных медицинских услуг подтверждается записью в Медицинской/Лабораторной информационной системе и/или внесением информации в медицинскую документацию, иные источники информац</w:t>
      </w:r>
      <w:proofErr w:type="gramStart"/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6C060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заключением Договора на оказание платных медицинских услуг АО «СДЦ» предоставляет гражданину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 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возможности получения определенных видов и объемов медицинской помощи без взимания платы в АО «СДЦ» 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государственных гарантий бесплатного оказания гражданам медицинской помощи размещена на сайте АО «СДЦ», а также может быть предоставлена на основании запроса либо при обращении в АО «СДЦ».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 услуги в АО «СДЦ» могут быть оказаны Потребителям в следующих условиях: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амбулаторно, в том числе на дому при вызове медицинского работника, 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 согласовываются сторонами в договоре, приложении к нему.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заключения договора Потребитель/Заказчик знакомится с информацией о порядке и условиях предоставления платных медицинских услуг, размещенной на официальном интернет сайте АО «СДЦ» и/или на информационных стендах (стойках) АО «СДЦ»,  Прейскурантом цен на медицинские услуги.</w:t>
      </w:r>
      <w:proofErr w:type="gramEnd"/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приложения к нему по требованию Заказчика/Потребителя АО «СДЦ» предоставляется информация о платных медицинских услугах, содержащая следующие сведения:</w:t>
      </w:r>
    </w:p>
    <w:p w:rsidR="006C0602" w:rsidRPr="006C0602" w:rsidRDefault="006C0602" w:rsidP="006C0602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C0602" w:rsidRPr="006C0602" w:rsidRDefault="006C0602" w:rsidP="006C0602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C0602" w:rsidRPr="006C0602" w:rsidRDefault="006C0602" w:rsidP="006C0602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C0602" w:rsidRDefault="006C0602" w:rsidP="006C0602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сведения, относящиеся к предмету Договора.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Заказчика/Потребителя Исполнителем  для ознакомления  предоставляются копии учредительных документов Исполнителя, копия лицензии на осуществление медицинской деятельности с приложением перечня работ (услуг), составляющих медицинскую деятельность Исполнителя, копия доверенности Представителя Исполнителя, уполномоченного на подписание Договора.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приложений, заключенных в рамках Договора, оказываемых в рамках Договора, не ограничено.</w:t>
      </w:r>
    </w:p>
    <w:p w:rsidR="006C0602" w:rsidRPr="006C0602" w:rsidRDefault="006C0602" w:rsidP="006C0602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02" w:rsidRPr="006C060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0602" w:rsidRPr="006C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Потребителя/Заказчика на основании письменного заявления Договор либо Дополнительное соглашение к Договору могут быть расторгнуты. </w:t>
      </w:r>
    </w:p>
    <w:p w:rsidR="00DB0FE4" w:rsidRPr="00A706C2" w:rsidRDefault="00CA121D" w:rsidP="00CA121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ГОСПИТАЛИЗАЦИИ И ВЫПИСКИ </w:t>
      </w:r>
      <w:r w:rsidR="008C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</w:t>
      </w:r>
    </w:p>
    <w:p w:rsidR="001428CA" w:rsidRPr="00A706C2" w:rsidRDefault="00CA121D" w:rsidP="00CA121D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 в условиях стационара/дневного стационара осуществляетс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госпитализации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</w:t>
      </w:r>
      <w:r w:rsidR="00F37B6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стационарной специализированной медицинской помощи по направлению врачей 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но-поликлинического отдел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отдела гинеколог</w:t>
      </w:r>
      <w:proofErr w:type="gramStart"/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других амбулаторно-поликлинических учреждений.</w:t>
      </w:r>
    </w:p>
    <w:p w:rsidR="001428CA" w:rsidRPr="00A706C2" w:rsidRDefault="00DB0FE4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в стационар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направление на госпитализацию установленной формы, документ, удостоверяющий личность, выписку из истории болезни, амбулаторной карты (может не предоставляться в случае, если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направление было выдано 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-поликлиническим отдел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отделом гинекологии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данные необходимых исследований.</w:t>
      </w:r>
    </w:p>
    <w:p w:rsidR="001428CA" w:rsidRPr="00A706C2" w:rsidRDefault="00DB0FE4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 производится тщательный осмотр и устанавливается предварительный диагноз.</w:t>
      </w:r>
    </w:p>
    <w:p w:rsidR="00AF02CC" w:rsidRPr="00A706C2" w:rsidRDefault="00AF02CC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CA" w:rsidRPr="00A706C2" w:rsidRDefault="00CA121D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или регистратор вносит паспортные данные в историю болезни и заносит в журнал уч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при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больных и отказов в госпитализации необходимые сведения </w:t>
      </w:r>
      <w:proofErr w:type="gramStart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поступившем. </w:t>
      </w:r>
    </w:p>
    <w:p w:rsidR="001428CA" w:rsidRPr="00A706C2" w:rsidRDefault="00DB0FE4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необходимости санитарной обработки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 лечащим врачом. Санитарную обработку больного в установленном порядке проводит младший или средний медицинский персонал отдел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28CA" w:rsidRPr="00A706C2" w:rsidRDefault="008C0946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пользоваться личным бель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одеждой и обувью, если это не противоречит санитарно-эпидемическому режиму, по разрешению заведующего отделением.</w:t>
      </w:r>
    </w:p>
    <w:p w:rsidR="001428CA" w:rsidRPr="00A706C2" w:rsidRDefault="00DB0FE4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госпитализации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персонал отдел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проявлять к нему чуткость и внимание, осуществлять транспортировку с уч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тяжести состояния его здоровья и сопровождать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палату.</w:t>
      </w:r>
    </w:p>
    <w:p w:rsidR="00DB0FE4" w:rsidRPr="00A706C2" w:rsidRDefault="00DB0FE4" w:rsidP="001428CA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больного производится лечащим врачом по согласованию с заведующим отдел</w:t>
      </w:r>
      <w:r w:rsidR="004B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стационарного отделения разрешается:</w:t>
      </w:r>
    </w:p>
    <w:p w:rsidR="00DB0FE4" w:rsidRPr="00A706C2" w:rsidRDefault="00DB0FE4" w:rsidP="00CE7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выздоровлении больного;</w:t>
      </w:r>
    </w:p>
    <w:p w:rsidR="00DB0FE4" w:rsidRPr="00A706C2" w:rsidRDefault="00DB0FE4" w:rsidP="00CE7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DB0FE4" w:rsidRPr="00A706C2" w:rsidRDefault="00DB0FE4" w:rsidP="00CE7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перевода больного в другую организацию здравоохранения;</w:t>
      </w:r>
    </w:p>
    <w:p w:rsidR="00C55AC3" w:rsidRPr="00A706C2" w:rsidRDefault="00DB0FE4" w:rsidP="00C55A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требованию больного либо его законного представителя до излечения, если выписка не угрожает жизни больного и не опасна для окружающих.</w:t>
      </w:r>
      <w:r w:rsidR="00E4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выписка может быть проведена только с разрешения главного врача</w:t>
      </w:r>
      <w:r w:rsidR="00F330C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заведующего отделением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AC3" w:rsidRPr="00A706C2" w:rsidRDefault="00CA121D" w:rsidP="00C55AC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выпиской из стационара в необходимых случаях производится заключительный осмотр больного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день его выбытия из стационара ему выда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справка с указанием сроков лечения и диагноза или эпикриз (выписка из истории болезни), листок временной нетрудоспособности</w:t>
      </w:r>
      <w:r w:rsidR="008336C7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медицинские документы по заявлению потребителя (заказчика).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экземпляр эпикриза вклеивается в медицинскую карту стационарного больного, второй экземпляр выда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руки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AC3" w:rsidRPr="00A706C2" w:rsidRDefault="00CA121D" w:rsidP="00C55AC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болезни после выбытия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отделения оформляется и сдается на хранение в медицинский архив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C55AC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C55AC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FE4" w:rsidRPr="00A706C2" w:rsidRDefault="00CA121D" w:rsidP="00C55AC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Госпитализация больных в дневной стационар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порядком, принятым для стационаров с круглосуточным пребыванием.</w:t>
      </w:r>
    </w:p>
    <w:p w:rsidR="00DB0FE4" w:rsidRPr="00A706C2" w:rsidRDefault="00CA121D" w:rsidP="00AE03E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</w:t>
      </w:r>
      <w:r w:rsidR="008C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</w:t>
      </w:r>
    </w:p>
    <w:p w:rsidR="00DB0FE4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 медицинской помощью и 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proofErr w:type="gramStart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FE4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выбор медицинской организации;</w:t>
      </w:r>
    </w:p>
    <w:p w:rsidR="00DB0FE4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B0FE4" w:rsidRPr="00A706C2" w:rsidRDefault="00C97EA7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врачей-специалистов;</w:t>
      </w:r>
    </w:p>
    <w:p w:rsidR="00DB0FE4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B0FE4" w:rsidRPr="00A706C2" w:rsidRDefault="00C97EA7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своих правах и обязанностях, состоянии своего здоровья;</w:t>
      </w:r>
    </w:p>
    <w:p w:rsidR="00DB0FE4" w:rsidRPr="00A706C2" w:rsidRDefault="00C97EA7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питания в случае нахождения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лечении в стационарных условиях;</w:t>
      </w:r>
    </w:p>
    <w:p w:rsidR="00DB0FE4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тайну;</w:t>
      </w:r>
    </w:p>
    <w:p w:rsidR="00DB0FE4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DB0FE4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здоровью при оказании ему медицинской помощи;</w:t>
      </w:r>
    </w:p>
    <w:p w:rsidR="00DB0FE4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1428CA" w:rsidRPr="00A706C2" w:rsidRDefault="00DB0FE4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к нему священнослужителя, а в случае нахождения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</w:t>
      </w:r>
      <w:r w:rsidR="001428CA" w:rsidRPr="00A706C2">
        <w:rPr>
          <w:rFonts w:ascii="Times New Roman" w:hAnsi="Times New Roman" w:cs="Times New Roman"/>
          <w:sz w:val="24"/>
          <w:szCs w:val="24"/>
        </w:rPr>
        <w:t xml:space="preserve">внутренний распорядок </w:t>
      </w:r>
      <w:r w:rsidR="00870108">
        <w:rPr>
          <w:rFonts w:ascii="Times New Roman" w:hAnsi="Times New Roman" w:cs="Times New Roman"/>
          <w:sz w:val="24"/>
          <w:szCs w:val="24"/>
        </w:rPr>
        <w:t>АО</w:t>
      </w:r>
      <w:r w:rsidR="001428CA" w:rsidRPr="00A706C2">
        <w:rPr>
          <w:rFonts w:ascii="Times New Roman" w:hAnsi="Times New Roman" w:cs="Times New Roman"/>
          <w:sz w:val="24"/>
          <w:szCs w:val="24"/>
        </w:rPr>
        <w:t xml:space="preserve"> «</w:t>
      </w:r>
      <w:r w:rsidR="00870108">
        <w:rPr>
          <w:rFonts w:ascii="Times New Roman" w:hAnsi="Times New Roman" w:cs="Times New Roman"/>
          <w:sz w:val="24"/>
          <w:szCs w:val="24"/>
        </w:rPr>
        <w:t>СДЦ</w:t>
      </w:r>
      <w:r w:rsidR="001428CA" w:rsidRPr="00A706C2">
        <w:rPr>
          <w:rFonts w:ascii="Times New Roman" w:hAnsi="Times New Roman" w:cs="Times New Roman"/>
          <w:sz w:val="24"/>
          <w:szCs w:val="24"/>
        </w:rPr>
        <w:t>»;</w:t>
      </w:r>
    </w:p>
    <w:p w:rsidR="00592E68" w:rsidRPr="00A706C2" w:rsidRDefault="00756263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592E68" w:rsidRPr="00A706C2">
        <w:rPr>
          <w:rFonts w:ascii="Times New Roman" w:hAnsi="Times New Roman" w:cs="Times New Roman"/>
          <w:sz w:val="24"/>
          <w:szCs w:val="24"/>
        </w:rPr>
        <w:t xml:space="preserve"> информации о своих правах и обязанностях, состоянии своего здоровья, выбор лиц, которым в интересах </w:t>
      </w:r>
      <w:r w:rsidR="008C0946">
        <w:rPr>
          <w:rFonts w:ascii="Times New Roman" w:hAnsi="Times New Roman" w:cs="Times New Roman"/>
          <w:sz w:val="24"/>
          <w:szCs w:val="24"/>
        </w:rPr>
        <w:t>Потребителя</w:t>
      </w:r>
      <w:r w:rsidR="00592E68" w:rsidRPr="00A706C2">
        <w:rPr>
          <w:rFonts w:ascii="Times New Roman" w:hAnsi="Times New Roman" w:cs="Times New Roman"/>
          <w:sz w:val="24"/>
          <w:szCs w:val="24"/>
        </w:rPr>
        <w:t xml:space="preserve"> может быть передана информация о состоянии его здоровья;</w:t>
      </w:r>
    </w:p>
    <w:p w:rsidR="00592E68" w:rsidRPr="00A706C2" w:rsidRDefault="00592E68" w:rsidP="00CE7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лиц, которым в интересах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передана информация о состоянии его здоровья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FE4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9A79C5" w:rsidRDefault="00AF02CC" w:rsidP="00DB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обработку персональных данн</w:t>
      </w:r>
      <w:r w:rsidR="009A79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ых;</w:t>
      </w:r>
    </w:p>
    <w:p w:rsidR="00DB0FE4" w:rsidRPr="009A79C5" w:rsidRDefault="00DB0FE4" w:rsidP="00DB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DB0FE4" w:rsidRPr="00A706C2" w:rsidRDefault="00DB0FE4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обращаться за медицинской помощью;</w:t>
      </w:r>
    </w:p>
    <w:p w:rsidR="00DB0FE4" w:rsidRPr="00A706C2" w:rsidRDefault="00DB0FE4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DB0FE4" w:rsidRPr="00A706C2" w:rsidRDefault="00DB0FE4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 наследственных заболеваниях;</w:t>
      </w:r>
    </w:p>
    <w:p w:rsidR="00DB0FE4" w:rsidRPr="00A706C2" w:rsidRDefault="00DB0FE4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медицинские предписания;</w:t>
      </w:r>
    </w:p>
    <w:p w:rsidR="00DB0FE4" w:rsidRPr="00A706C2" w:rsidRDefault="00DB0FE4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DB0FE4" w:rsidRPr="00A706C2" w:rsidRDefault="00DB0FE4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9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Положение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CE3" w:rsidRPr="00A706C2" w:rsidRDefault="00A27CE3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тишину и порядок, не мешать  другим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не нарушать права иных лиц; </w:t>
      </w:r>
    </w:p>
    <w:p w:rsidR="00A27CE3" w:rsidRPr="00A706C2" w:rsidRDefault="00A27CE3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имуществу и оборудованию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случае утраты или повреждения указанного имущества,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незамедлительно сообщить об этом администратору и возместить стоимость поврежденного имущества;</w:t>
      </w:r>
    </w:p>
    <w:p w:rsidR="00A27CE3" w:rsidRPr="00A706C2" w:rsidRDefault="00A27CE3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(опекуны, попечители) прибывшие в клинику с несовершеннолетними детьми принимают на себя обязанности по непосредственному надзору за детьми, в </w:t>
      </w: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несут ответственность за действия детей и несут ответственность за вред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несовершеннолетними имуществу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обязуются его возместить. Не рекомендуется нахождение детей в клиник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присмотра взрослых.</w:t>
      </w:r>
    </w:p>
    <w:p w:rsidR="003A714E" w:rsidRPr="00A706C2" w:rsidRDefault="00CA121D" w:rsidP="00A27CE3">
      <w:pPr>
        <w:pStyle w:val="a5"/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4175E" w:rsidRPr="00A7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посетителям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 </w:t>
      </w:r>
    </w:p>
    <w:p w:rsidR="003A714E" w:rsidRPr="00A706C2" w:rsidRDefault="003E4C6C" w:rsidP="00DF57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и на территор</w:t>
      </w: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запрещено курение, употребление курительных (предназначенных для курения) и </w:t>
      </w:r>
      <w:proofErr w:type="spell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некурительных</w:t>
      </w:r>
      <w:proofErr w:type="spell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(предназначенных для сосания, жевания или нюханья) табачных  изделий, а также электронных сигарет. 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взымается штраф в сумме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="0075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№ 15 – ФЗ от 23 февраля 2013 года «Об охране здоровья граждан от воздействия окружающего табачного дыма и последствий потребления табака»</w:t>
      </w:r>
      <w:r w:rsidR="003A714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9C5" w:rsidRDefault="009A79C5" w:rsidP="00DF57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АО «СДЦ» огнестрельное, газовое и холодное оружие, ядовиты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радиоактивные, химические и взрывчатые вещества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спиртные напитк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предметы и средства, наличие 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применение (использование)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у посетителя  может представлять угрозу для безопасности окружающих;</w:t>
      </w:r>
    </w:p>
    <w:p w:rsidR="009A79C5" w:rsidRDefault="009A79C5" w:rsidP="00DF57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медицинской документации, информационных стендов;</w:t>
      </w:r>
    </w:p>
    <w:p w:rsidR="00DF5783" w:rsidRPr="00A706C2" w:rsidRDefault="001B546E" w:rsidP="00DF57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и на территор</w:t>
      </w: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запрещено употребление алкогольной продукции и наркотических препаратов</w:t>
      </w:r>
      <w:r w:rsidR="00A954F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14E" w:rsidRPr="00A706C2" w:rsidRDefault="003A714E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7CE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апрещено приходить в клинику с животными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CE3" w:rsidRPr="00A706C2" w:rsidRDefault="003A714E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посещения запрещено включать на большую громкость аудиосистемы и телефоны, громко разговаривать по телефону. Запрещено использовать шумовые и осветительные эффекты, пиротехнические средства</w:t>
      </w:r>
      <w:r w:rsidR="00334B8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B8A" w:rsidRPr="00A706C2" w:rsidRDefault="007A5D2D" w:rsidP="00CE7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аудиозапись, фото- и видеосъемку в помещениях и на территор</w:t>
      </w: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обеспечения защиты сведений, составляющих врачебную тайну</w:t>
      </w:r>
      <w:r w:rsidR="00334B8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334B8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Федеральным законом № 323-ФЗ от 21 ноября 2011 г. «Об основах охраны здоровья граждан в Российской Федерации»</w:t>
      </w:r>
      <w:r w:rsidR="00334B8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A5D2D" w:rsidRPr="00A706C2" w:rsidRDefault="00334B8A" w:rsidP="002403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верхней одежде 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0398" w:rsidRP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куртки, пальто, парки, шубы,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жилетки, комбинезоны, плащи, ветровка, </w:t>
      </w:r>
      <w:r w:rsidR="00240398" w:rsidRP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пончо и их модификации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сдаются в гардероб во время его работы)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уличной обуви без бахил (в зимнее, весеннее, осеннее время) в помещениях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7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B0FE4" w:rsidRPr="00A706C2" w:rsidRDefault="00CA121D" w:rsidP="00AE03E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ПРЕДОСТАВЛЕНИЯ ИНФОРМАЦИИ О СОСТОЯНИИ ЗДОРОВЬЯ </w:t>
      </w:r>
      <w:r w:rsidR="008C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</w:t>
      </w:r>
    </w:p>
    <w:p w:rsidR="00C5245C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состоянии здоровья предоставляется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8C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лечащим врачом или иными лицами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лечения и возможных осложнениях.</w:t>
      </w:r>
    </w:p>
    <w:p w:rsidR="00C55AC3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состоянии здоровья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сообщается 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лицам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дал разрешение о предоставлении таковых сведений 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лицам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45C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несовершеннолетних и лиц, признанных в установленном законом порядке недееспособными, информация о состоянии здоровья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их законному представителю, а в отношении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здоровья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способных принять осознанное решение, </w:t>
      </w:r>
      <w:r w:rsidR="00CE759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proofErr w:type="gramStart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его (е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отсутствии</w:t>
      </w:r>
      <w:r w:rsidR="00CE759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 родственникам.</w:t>
      </w:r>
    </w:p>
    <w:p w:rsidR="00C5245C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состоянии своего здоровья делается соответствующая запись в медицинской документации.</w:t>
      </w:r>
    </w:p>
    <w:p w:rsidR="00C5245C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содержащаяся в медицинской документации, составляет врачебную тайну и может предоставляться без согласия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основаниям, предусмотренным действующим законодательством.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обучении, исполнении трудовых, профессиональных (должностных), служебных и иных обязанностей право на доступ к информации, составляющей врачебную тайну, могут  иметь как медицинские работники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осуществлении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гражданину медициной помощи, так и работники с немедицинским образованием (например, сотрудники, записывающие граждан на прием, осуществляющие прием/отправку корреспонденции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сотрудники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решение вопросов в </w:t>
      </w:r>
      <w:proofErr w:type="spellStart"/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</w:t>
      </w:r>
      <w:proofErr w:type="spellEnd"/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-исковом порядке и защиту</w:t>
      </w:r>
      <w:proofErr w:type="gramEnd"/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C5245C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суде,  при подготовке/выдаче справки для налоговых органов об оплате медицинских услуг и т.п.)</w:t>
      </w:r>
    </w:p>
    <w:p w:rsidR="00C5245C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документация, оформляемая при обращении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собственностью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417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непосредственно знакомиться с медицинской документацией, отражающей состояние его здоровья, в присутствии представителя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получать консультации по ней у других специалистов. По требованию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предоставляются копии медицинских документов, отражающих состояние его здоровья. Выдача копий и ознакомление </w:t>
      </w:r>
      <w:r w:rsidR="00CE759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медицинской документацией осуществляется 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CE759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им документа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592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под роспис</w:t>
      </w:r>
      <w:r w:rsidR="00E84566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DB0FE4" w:rsidRPr="00A706C2" w:rsidRDefault="00E535EF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медицинской документации на руки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с разрешения главного врача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6BD0" w:rsidRPr="00A706C2" w:rsidRDefault="00186BD0" w:rsidP="00A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ознакомления с оригиналом первичной медицинской документации осуществляется на основании письменного заявления в мест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proofErr w:type="gramStart"/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/законный представитель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письменное заявление с указанием предварительной даты и времени ознакомления с медицинской документацией. </w:t>
      </w:r>
      <w:proofErr w:type="gramStart"/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ознакомления с медицинской документацией осуществляется не ранее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3 (Три) рабочих дня с момента подачи письменного заявления, но  при этом максимальный срок ожидания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DE524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точном времени ознакомления с медицинской</w:t>
      </w:r>
      <w:proofErr w:type="gramEnd"/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/законный представитель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A4169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уведомляются посредством телефонного звонка.</w:t>
      </w:r>
    </w:p>
    <w:p w:rsidR="003D3AA5" w:rsidRPr="00A706C2" w:rsidRDefault="003D3AA5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тем, что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после каждого оказания </w:t>
      </w:r>
      <w:r w:rsidR="000253D6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выдает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медицинской документации,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запрошен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копии/выписки из медицинской </w:t>
      </w:r>
      <w:r w:rsidR="00DE524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BD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дополнительных </w:t>
      </w:r>
      <w:r w:rsidR="00186BD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копий/выписок медицинских документов определяется </w:t>
      </w:r>
      <w:r w:rsidR="00E845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524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30 (тридцати) рабочих дней</w:t>
      </w:r>
      <w:r w:rsidR="00E84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BD0" w:rsidRPr="00A706C2" w:rsidRDefault="00186BD0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рабочие дни определяются как дни работы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DE524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DE524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524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работы при пятидневной рабочей недел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524A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935" w:rsidRPr="00A706C2" w:rsidRDefault="00CA121D" w:rsidP="00A5393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53935" w:rsidRPr="00A7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A53935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3935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законодательства РФ, в том числе направленного на повышение качества и безопасности медицинских услуг, Компания не осуществляет посредством телефонной связи по отношению к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A53935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вмешательства (затрагивающие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беременности) и медицинские услуги (медицинское вмешательство или</w:t>
      </w:r>
      <w:proofErr w:type="gramEnd"/>
      <w:r w:rsidR="00A53935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значение).</w:t>
      </w:r>
    </w:p>
    <w:p w:rsidR="00DB0FE4" w:rsidRPr="00A706C2" w:rsidRDefault="00CA121D" w:rsidP="00AE03E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ВЫДАЧИ СПРАВОК, ЛИСТКОВ НЕТРУДОСПОСОБНОСТИ, ВЫПИСОК ИЗ МЕДИЦИНСКОЙ ДОКУМЕНТАЦИИ </w:t>
      </w:r>
      <w:r w:rsidR="008C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ПОТРЕБИТЕЛЮ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ДРУГИМ ЛИЦАМ</w:t>
      </w:r>
    </w:p>
    <w:p w:rsidR="00C55AC3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выдачи документов, удостоверяющих временную нетрудоспособность, а также выписок из медицинской документации осуществляется в соответствии с действующим законодательством.</w:t>
      </w:r>
    </w:p>
    <w:p w:rsidR="00C55AC3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удостоверяющим временную нетрудоспособность больного, является установленной формы листок нетрудоспособности.</w:t>
      </w:r>
    </w:p>
    <w:p w:rsidR="00A826B2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Листки нетрудоспособности выдаются лечащим врачом и врачебной комиссией (далее — ВК) в установленном порядке при предъявлении документа, удостоверяющего личность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AC3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</w:t>
      </w:r>
    </w:p>
    <w:p w:rsidR="00C55AC3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заболеваниях (травмах) листок нетрудоспособности выда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день установления нетрудоспособности, включая выходные и праздничные дни. Не допускается его выдача за прошедшие дни, когда больной не был освидетельствован врачом. </w:t>
      </w:r>
    </w:p>
    <w:p w:rsidR="00C55AC3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0943C6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заболевания учащихся, студентов средних, специальных и высших учебных заведений для освобождения их от учебы выда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справка установленной формы.</w:t>
      </w:r>
    </w:p>
    <w:p w:rsidR="00C55AC3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="000943C6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7CE3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необоснованную выдачу, неправильное оформление листка нетрудоспособности (справки) врачи или средние медицинские работники, которым предоставлено право их выдачи, привлекаются к ответственности в установленном законодательством порядке.</w:t>
      </w:r>
    </w:p>
    <w:p w:rsidR="00DB0FE4" w:rsidRPr="00A706C2" w:rsidRDefault="00CA121D" w:rsidP="00DB0F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0943C6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листки нетрудоспособности и справки о временной нетрудоспособности должны быть заверены печатями установленного образца.</w:t>
      </w:r>
    </w:p>
    <w:p w:rsidR="0058465E" w:rsidRPr="00A706C2" w:rsidRDefault="00CA121D" w:rsidP="00E84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8465E" w:rsidRP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F731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оплате медицинских услуг для представления в налоговые органы Российской Федерации</w:t>
      </w:r>
      <w:r w:rsidR="005846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выдается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6F731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6F731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465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Заказчика медицинских услуг, указанного в договоре на предоставление медицинских услуг, при этом если Заказчик  и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6F731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 совпадают, то справка выдается на имя </w:t>
      </w:r>
      <w:r w:rsidR="008C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6F7310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3E4" w:rsidRPr="008A315A" w:rsidRDefault="00CA121D" w:rsidP="00AE03E4">
      <w:pPr>
        <w:pStyle w:val="a5"/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E03E4" w:rsidRPr="008A315A">
        <w:rPr>
          <w:rFonts w:ascii="Times New Roman" w:hAnsi="Times New Roman" w:cs="Times New Roman"/>
          <w:b/>
          <w:sz w:val="24"/>
          <w:szCs w:val="24"/>
        </w:rPr>
        <w:t>ПОРЯДОК РАССМОТРЕНИЯ ОБРАЩЕНИЙ ПАЦИЕНТОВ</w:t>
      </w:r>
    </w:p>
    <w:p w:rsidR="00AE03E4" w:rsidRPr="00AE03E4" w:rsidRDefault="00CA121D" w:rsidP="00AE03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E03E4" w:rsidRP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могут поступать в </w:t>
      </w:r>
      <w:r w:rsid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«СДЦ»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посредством путем подачи жалобы на имя Главного врача</w:t>
      </w:r>
      <w:r w:rsid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>/Директора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форме обратной связи на сайте </w:t>
      </w:r>
      <w:r w:rsid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«СДЦ».</w:t>
      </w:r>
    </w:p>
    <w:p w:rsidR="00AE03E4" w:rsidRPr="00AE03E4" w:rsidRDefault="00CA121D" w:rsidP="00AE03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E03E4" w:rsidRP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(заявители) могут обращаться с жалобами, заявлениями и предложениями по вопросам организации и оказания медицинской помощи лично или через своего законного представителя.</w:t>
      </w:r>
    </w:p>
    <w:p w:rsidR="00AE03E4" w:rsidRPr="00AE03E4" w:rsidRDefault="00CA121D" w:rsidP="00AE03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E03E4" w:rsidRP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обращение, поступившее в письменной форме или по электронной почте,  дается в течение 30 дней </w:t>
      </w:r>
      <w:proofErr w:type="gramStart"/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если иной срок не установлен действующим законодательством.</w:t>
      </w:r>
    </w:p>
    <w:p w:rsidR="00AE03E4" w:rsidRPr="00AE03E4" w:rsidRDefault="00CA121D" w:rsidP="00AE03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E03E4" w:rsidRP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обращение поступило в письменной форме, ответ направляется на почтовый адрес, указанный в обращении,  при отсутствии указания адреса в обращении – на почтовый адрес, указанный в Договоре, заключенном с </w:t>
      </w:r>
      <w:r w:rsid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физическим лицом (либо ином документе, содержащем сведения о заявителе).</w:t>
      </w:r>
    </w:p>
    <w:p w:rsidR="00AE03E4" w:rsidRPr="00AE03E4" w:rsidRDefault="00CA121D" w:rsidP="00AE03E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AE03E4" w:rsidRPr="00AE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обращение поступило по электронной почте или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FD38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03E4" w:rsidRPr="00AE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на сайте, ответ на обращение направляется на адрес электронной почты, указанный в обращении или тот, с которого оно поступило, за исключением обращений, касающихся информации, относящейся  к врачебной тайне. </w:t>
      </w:r>
    </w:p>
    <w:p w:rsidR="00DB0FE4" w:rsidRPr="00A706C2" w:rsidRDefault="00CA121D" w:rsidP="00AE03E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РАБОТЫ </w:t>
      </w:r>
      <w:r w:rsidR="0087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ЕГО ДОЛЖНОСТНЫХ ЛИЦ</w:t>
      </w:r>
    </w:p>
    <w:p w:rsidR="00C55AC3" w:rsidRPr="00A706C2" w:rsidRDefault="00CA121D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DB0FE4"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должностных лиц определяется правилами внутреннего трудового распорядка организации с уч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FE4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ограничений, установленных Трудовым кодексом Российской Федерации.</w:t>
      </w:r>
    </w:p>
    <w:p w:rsidR="00C55AC3" w:rsidRPr="00A706C2" w:rsidRDefault="00DB0FE4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hAnsi="Times New Roman" w:cs="Times New Roman"/>
          <w:b/>
          <w:sz w:val="24"/>
          <w:szCs w:val="24"/>
        </w:rPr>
        <w:t>9.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C55AC3" w:rsidRPr="00A706C2" w:rsidRDefault="00DB0FE4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hAnsi="Times New Roman" w:cs="Times New Roman"/>
          <w:b/>
          <w:sz w:val="24"/>
          <w:szCs w:val="24"/>
        </w:rPr>
        <w:t>9.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нормы нагрузки персонала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(график работы — сменности) устанавливаются </w:t>
      </w:r>
      <w:r w:rsidR="00E84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</w:t>
      </w:r>
      <w:r w:rsidR="00E84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инструкциями персонала.</w:t>
      </w:r>
    </w:p>
    <w:p w:rsidR="00C55AC3" w:rsidRPr="00A706C2" w:rsidRDefault="00DB0FE4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A121D">
        <w:rPr>
          <w:rFonts w:ascii="Times New Roman" w:hAnsi="Times New Roman" w:cs="Times New Roman"/>
          <w:b/>
          <w:sz w:val="24"/>
          <w:szCs w:val="24"/>
        </w:rPr>
        <w:t>9.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и режим работы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исходя из производственной необходимости и полноты обеспеченности кадрами.</w:t>
      </w:r>
    </w:p>
    <w:p w:rsidR="00C55AC3" w:rsidRPr="00A706C2" w:rsidRDefault="00DB0FE4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hAnsi="Times New Roman" w:cs="Times New Roman"/>
          <w:b/>
          <w:sz w:val="24"/>
          <w:szCs w:val="24"/>
        </w:rPr>
        <w:t>9.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для больных стационара устанавливается с уч</w:t>
      </w:r>
      <w:r w:rsidR="003964A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специфики лечебного процесса, обслуживаемого контингента (по возрасту и другие основания).</w:t>
      </w:r>
    </w:p>
    <w:p w:rsidR="00E535EF" w:rsidRPr="00A706C2" w:rsidRDefault="00DB0FE4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1D">
        <w:rPr>
          <w:rFonts w:ascii="Times New Roman" w:hAnsi="Times New Roman" w:cs="Times New Roman"/>
          <w:b/>
          <w:sz w:val="24"/>
          <w:szCs w:val="24"/>
        </w:rPr>
        <w:t>9.</w:t>
      </w:r>
      <w:r w:rsidRPr="00A70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времени работы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должностных лиц, врачей-специалистов находится на сайте, информационных стендах и в регистратуре 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СДЦ</w:t>
      </w:r>
      <w:r w:rsidR="00BA408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AC3" w:rsidRPr="00A706C2" w:rsidRDefault="00C55AC3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C3" w:rsidRPr="00A706C2" w:rsidRDefault="00CA121D" w:rsidP="00E53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9.7.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приема граждан</w:t>
      </w:r>
      <w:r w:rsidR="00C55AC3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AC3" w:rsidRDefault="00E84566" w:rsidP="00C55AC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546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B546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1B546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C55AC3" w:rsidRPr="00E84566" w:rsidRDefault="00E84566" w:rsidP="00E8456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врачом: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11:00 до 12:00.</w:t>
      </w:r>
    </w:p>
    <w:p w:rsidR="00E535EF" w:rsidRPr="00A706C2" w:rsidRDefault="00C55AC3" w:rsidP="001428CA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</w:t>
      </w:r>
      <w:r w:rsidR="00D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55069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врачу осуществляется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535EF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(846) </w:t>
      </w:r>
      <w:r w:rsidR="00C17A0A" w:rsidRPr="00C17A0A">
        <w:rPr>
          <w:rFonts w:ascii="Times New Roman" w:eastAsia="Times New Roman" w:hAnsi="Times New Roman" w:cs="Times New Roman"/>
          <w:sz w:val="24"/>
          <w:szCs w:val="24"/>
          <w:lang w:eastAsia="ru-RU"/>
        </w:rPr>
        <w:t>260-61-</w:t>
      </w:r>
      <w:r w:rsidR="00D7434A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1B546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</w:t>
      </w:r>
      <w:r w:rsidR="00C1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референта</w:t>
      </w:r>
      <w:r w:rsidR="001B546E"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CA" w:rsidRPr="00A706C2" w:rsidRDefault="001428CA" w:rsidP="001428CA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главным врачом/</w:t>
      </w:r>
      <w:r w:rsidR="00C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предъявлении гражданином документа</w:t>
      </w:r>
      <w:r w:rsidR="00D74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личность.</w:t>
      </w:r>
    </w:p>
    <w:p w:rsidR="003317BA" w:rsidRPr="00A706C2" w:rsidRDefault="003317BA" w:rsidP="001428CA">
      <w:pPr>
        <w:shd w:val="clear" w:color="auto" w:fill="FFFFFF"/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может быть перенесен в связи с производственной необходимостью. О переносе времени приема записанные граждане уведомляются по телефон</w:t>
      </w:r>
      <w:r w:rsidR="00D7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4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референтом.</w:t>
      </w:r>
    </w:p>
    <w:p w:rsidR="0012428F" w:rsidRPr="00A706C2" w:rsidRDefault="0012428F" w:rsidP="00C17A0A">
      <w:pPr>
        <w:rPr>
          <w:rFonts w:ascii="Times New Roman" w:hAnsi="Times New Roman" w:cs="Times New Roman"/>
          <w:sz w:val="24"/>
          <w:szCs w:val="24"/>
        </w:rPr>
      </w:pPr>
    </w:p>
    <w:sectPr w:rsidR="0012428F" w:rsidRPr="00A706C2" w:rsidSect="00A706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CF" w:rsidRDefault="00527FCF" w:rsidP="006F5743">
      <w:pPr>
        <w:spacing w:after="0" w:line="240" w:lineRule="auto"/>
      </w:pPr>
      <w:r>
        <w:separator/>
      </w:r>
    </w:p>
  </w:endnote>
  <w:endnote w:type="continuationSeparator" w:id="0">
    <w:p w:rsidR="00527FCF" w:rsidRDefault="00527FCF" w:rsidP="006F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30320"/>
      <w:docPartObj>
        <w:docPartGallery w:val="Page Numbers (Bottom of Page)"/>
        <w:docPartUnique/>
      </w:docPartObj>
    </w:sdtPr>
    <w:sdtEndPr/>
    <w:sdtContent>
      <w:p w:rsidR="00F37B66" w:rsidRDefault="006D01E7" w:rsidP="00A706C2">
        <w:pPr>
          <w:pStyle w:val="ae"/>
          <w:tabs>
            <w:tab w:val="left" w:pos="6521"/>
          </w:tabs>
          <w:jc w:val="right"/>
        </w:pPr>
        <w:r>
          <w:fldChar w:fldCharType="begin"/>
        </w:r>
        <w:r w:rsidR="00F37B66">
          <w:instrText>PAGE   \* MERGEFORMAT</w:instrText>
        </w:r>
        <w:r>
          <w:fldChar w:fldCharType="separate"/>
        </w:r>
        <w:r w:rsidR="00C762D9">
          <w:rPr>
            <w:noProof/>
          </w:rPr>
          <w:t>5</w:t>
        </w:r>
        <w:r>
          <w:fldChar w:fldCharType="end"/>
        </w:r>
      </w:p>
    </w:sdtContent>
  </w:sdt>
  <w:p w:rsidR="00F37B66" w:rsidRDefault="00F37B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CF" w:rsidRDefault="00527FCF" w:rsidP="006F5743">
      <w:pPr>
        <w:spacing w:after="0" w:line="240" w:lineRule="auto"/>
      </w:pPr>
      <w:r>
        <w:separator/>
      </w:r>
    </w:p>
  </w:footnote>
  <w:footnote w:type="continuationSeparator" w:id="0">
    <w:p w:rsidR="00527FCF" w:rsidRDefault="00527FCF" w:rsidP="006F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47D"/>
    <w:multiLevelType w:val="multilevel"/>
    <w:tmpl w:val="6382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66BF"/>
    <w:multiLevelType w:val="hybridMultilevel"/>
    <w:tmpl w:val="F384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6C0"/>
    <w:multiLevelType w:val="hybridMultilevel"/>
    <w:tmpl w:val="B5A85F2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0734C57"/>
    <w:multiLevelType w:val="multilevel"/>
    <w:tmpl w:val="B34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751D0"/>
    <w:multiLevelType w:val="hybridMultilevel"/>
    <w:tmpl w:val="D9AAE5B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179C6B7C"/>
    <w:multiLevelType w:val="multilevel"/>
    <w:tmpl w:val="63F0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57377"/>
    <w:multiLevelType w:val="hybridMultilevel"/>
    <w:tmpl w:val="BAB0761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1EB95A07"/>
    <w:multiLevelType w:val="multilevel"/>
    <w:tmpl w:val="34B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F7F67"/>
    <w:multiLevelType w:val="multilevel"/>
    <w:tmpl w:val="D26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03B6A"/>
    <w:multiLevelType w:val="multilevel"/>
    <w:tmpl w:val="053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B20A6"/>
    <w:multiLevelType w:val="hybridMultilevel"/>
    <w:tmpl w:val="5D5AA88E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1E89"/>
    <w:multiLevelType w:val="hybridMultilevel"/>
    <w:tmpl w:val="5DDC5F80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>
    <w:nsid w:val="3FE454D3"/>
    <w:multiLevelType w:val="hybridMultilevel"/>
    <w:tmpl w:val="D8EC8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CB7458"/>
    <w:multiLevelType w:val="hybridMultilevel"/>
    <w:tmpl w:val="B18CCB5A"/>
    <w:lvl w:ilvl="0" w:tplc="DE88B2F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571"/>
    <w:multiLevelType w:val="multilevel"/>
    <w:tmpl w:val="6EC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D0E21"/>
    <w:multiLevelType w:val="hybridMultilevel"/>
    <w:tmpl w:val="5B1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F1A0E"/>
    <w:multiLevelType w:val="multilevel"/>
    <w:tmpl w:val="8E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875025"/>
    <w:multiLevelType w:val="hybridMultilevel"/>
    <w:tmpl w:val="CF1E3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16CE4"/>
    <w:multiLevelType w:val="hybridMultilevel"/>
    <w:tmpl w:val="72EAF0F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>
    <w:nsid w:val="702C2A95"/>
    <w:multiLevelType w:val="multilevel"/>
    <w:tmpl w:val="A48065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EF1272"/>
    <w:multiLevelType w:val="hybridMultilevel"/>
    <w:tmpl w:val="B6788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05F0F"/>
    <w:multiLevelType w:val="multilevel"/>
    <w:tmpl w:val="30BC2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18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20"/>
  </w:num>
  <w:num w:numId="19">
    <w:abstractNumId w:val="21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E4"/>
    <w:rsid w:val="00012B3D"/>
    <w:rsid w:val="000253D6"/>
    <w:rsid w:val="00046C40"/>
    <w:rsid w:val="0005037A"/>
    <w:rsid w:val="000532F4"/>
    <w:rsid w:val="0009387E"/>
    <w:rsid w:val="000943C6"/>
    <w:rsid w:val="000F1DB4"/>
    <w:rsid w:val="00110425"/>
    <w:rsid w:val="00121D10"/>
    <w:rsid w:val="0012428F"/>
    <w:rsid w:val="001428CA"/>
    <w:rsid w:val="00186BD0"/>
    <w:rsid w:val="001B546E"/>
    <w:rsid w:val="001F5E15"/>
    <w:rsid w:val="001F5E66"/>
    <w:rsid w:val="00200849"/>
    <w:rsid w:val="00240398"/>
    <w:rsid w:val="002655DD"/>
    <w:rsid w:val="00271CB7"/>
    <w:rsid w:val="00316CBC"/>
    <w:rsid w:val="003317BA"/>
    <w:rsid w:val="00334B8A"/>
    <w:rsid w:val="00394B1C"/>
    <w:rsid w:val="003964A3"/>
    <w:rsid w:val="003A714E"/>
    <w:rsid w:val="003D3AA5"/>
    <w:rsid w:val="003E4C6C"/>
    <w:rsid w:val="00415152"/>
    <w:rsid w:val="00426ECE"/>
    <w:rsid w:val="00455069"/>
    <w:rsid w:val="00473A84"/>
    <w:rsid w:val="004A6DE9"/>
    <w:rsid w:val="004B714D"/>
    <w:rsid w:val="004D5E33"/>
    <w:rsid w:val="0052021F"/>
    <w:rsid w:val="00527FCF"/>
    <w:rsid w:val="0058465E"/>
    <w:rsid w:val="00592E68"/>
    <w:rsid w:val="005A25AE"/>
    <w:rsid w:val="005A6695"/>
    <w:rsid w:val="005D1CCC"/>
    <w:rsid w:val="006678E9"/>
    <w:rsid w:val="006A433A"/>
    <w:rsid w:val="006A783C"/>
    <w:rsid w:val="006B454C"/>
    <w:rsid w:val="006C0602"/>
    <w:rsid w:val="006D01E7"/>
    <w:rsid w:val="006E0DA7"/>
    <w:rsid w:val="006F5323"/>
    <w:rsid w:val="006F5743"/>
    <w:rsid w:val="006F7310"/>
    <w:rsid w:val="006F7C56"/>
    <w:rsid w:val="00733A41"/>
    <w:rsid w:val="00756263"/>
    <w:rsid w:val="007955A9"/>
    <w:rsid w:val="007A5D2D"/>
    <w:rsid w:val="007F782B"/>
    <w:rsid w:val="0082487C"/>
    <w:rsid w:val="008336C7"/>
    <w:rsid w:val="0083694A"/>
    <w:rsid w:val="00870108"/>
    <w:rsid w:val="008A3BD4"/>
    <w:rsid w:val="008C0946"/>
    <w:rsid w:val="008E3EC3"/>
    <w:rsid w:val="009327E6"/>
    <w:rsid w:val="00950549"/>
    <w:rsid w:val="00953ABF"/>
    <w:rsid w:val="009930EC"/>
    <w:rsid w:val="009A79C5"/>
    <w:rsid w:val="009C5DE4"/>
    <w:rsid w:val="00A05798"/>
    <w:rsid w:val="00A27CE3"/>
    <w:rsid w:val="00A41693"/>
    <w:rsid w:val="00A53935"/>
    <w:rsid w:val="00A706C2"/>
    <w:rsid w:val="00A826B2"/>
    <w:rsid w:val="00A954F0"/>
    <w:rsid w:val="00AE03E4"/>
    <w:rsid w:val="00AE1978"/>
    <w:rsid w:val="00AF02CC"/>
    <w:rsid w:val="00B20274"/>
    <w:rsid w:val="00B20904"/>
    <w:rsid w:val="00B4175E"/>
    <w:rsid w:val="00BA408F"/>
    <w:rsid w:val="00BB5791"/>
    <w:rsid w:val="00BC7425"/>
    <w:rsid w:val="00C17A0A"/>
    <w:rsid w:val="00C5245C"/>
    <w:rsid w:val="00C55AC3"/>
    <w:rsid w:val="00C619D8"/>
    <w:rsid w:val="00C762D9"/>
    <w:rsid w:val="00C919B9"/>
    <w:rsid w:val="00C97EA7"/>
    <w:rsid w:val="00CA121D"/>
    <w:rsid w:val="00CE7592"/>
    <w:rsid w:val="00D1734D"/>
    <w:rsid w:val="00D7434A"/>
    <w:rsid w:val="00DA49AC"/>
    <w:rsid w:val="00DB0FE4"/>
    <w:rsid w:val="00DB3376"/>
    <w:rsid w:val="00DE524A"/>
    <w:rsid w:val="00DF5783"/>
    <w:rsid w:val="00E030F5"/>
    <w:rsid w:val="00E371BE"/>
    <w:rsid w:val="00E4386D"/>
    <w:rsid w:val="00E535EF"/>
    <w:rsid w:val="00E84566"/>
    <w:rsid w:val="00EA4812"/>
    <w:rsid w:val="00EC3D7B"/>
    <w:rsid w:val="00F330C0"/>
    <w:rsid w:val="00F37B66"/>
    <w:rsid w:val="00F61248"/>
    <w:rsid w:val="00F70266"/>
    <w:rsid w:val="00F86249"/>
    <w:rsid w:val="00F871E7"/>
    <w:rsid w:val="00F92A53"/>
    <w:rsid w:val="00FC37B9"/>
    <w:rsid w:val="00FC3A44"/>
    <w:rsid w:val="00FD3883"/>
    <w:rsid w:val="00FD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08F"/>
    <w:pPr>
      <w:ind w:left="720"/>
      <w:contextualSpacing/>
    </w:pPr>
  </w:style>
  <w:style w:type="paragraph" w:customStyle="1" w:styleId="ConsPlusNormal">
    <w:name w:val="ConsPlusNormal"/>
    <w:rsid w:val="00733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semiHidden/>
    <w:unhideWhenUsed/>
    <w:rsid w:val="00121D10"/>
    <w:rPr>
      <w:sz w:val="16"/>
      <w:szCs w:val="16"/>
    </w:rPr>
  </w:style>
  <w:style w:type="paragraph" w:styleId="a7">
    <w:name w:val="annotation text"/>
    <w:basedOn w:val="a"/>
    <w:link w:val="a8"/>
    <w:unhideWhenUsed/>
    <w:rsid w:val="00121D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21D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1D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1D10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428C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F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743"/>
  </w:style>
  <w:style w:type="paragraph" w:styleId="ae">
    <w:name w:val="footer"/>
    <w:basedOn w:val="a"/>
    <w:link w:val="af"/>
    <w:uiPriority w:val="99"/>
    <w:unhideWhenUsed/>
    <w:rsid w:val="006F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08F"/>
    <w:pPr>
      <w:ind w:left="720"/>
      <w:contextualSpacing/>
    </w:pPr>
  </w:style>
  <w:style w:type="paragraph" w:customStyle="1" w:styleId="ConsPlusNormal">
    <w:name w:val="ConsPlusNormal"/>
    <w:rsid w:val="00733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semiHidden/>
    <w:unhideWhenUsed/>
    <w:rsid w:val="00121D10"/>
    <w:rPr>
      <w:sz w:val="16"/>
      <w:szCs w:val="16"/>
    </w:rPr>
  </w:style>
  <w:style w:type="paragraph" w:styleId="a7">
    <w:name w:val="annotation text"/>
    <w:basedOn w:val="a"/>
    <w:link w:val="a8"/>
    <w:unhideWhenUsed/>
    <w:rsid w:val="00121D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21D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1D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1D10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428C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F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743"/>
  </w:style>
  <w:style w:type="paragraph" w:styleId="ae">
    <w:name w:val="footer"/>
    <w:basedOn w:val="a"/>
    <w:link w:val="af"/>
    <w:uiPriority w:val="99"/>
    <w:unhideWhenUsed/>
    <w:rsid w:val="006F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1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3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8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3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59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E467-8896-40B7-A4DB-C92A6F56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Каюрова</cp:lastModifiedBy>
  <cp:revision>5</cp:revision>
  <cp:lastPrinted>2017-07-17T08:59:00Z</cp:lastPrinted>
  <dcterms:created xsi:type="dcterms:W3CDTF">2019-04-24T07:25:00Z</dcterms:created>
  <dcterms:modified xsi:type="dcterms:W3CDTF">2019-05-08T08:04:00Z</dcterms:modified>
</cp:coreProperties>
</file>